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50" w:type="pct"/>
        <w:tblInd w:w="-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1570"/>
        <w:gridCol w:w="577"/>
        <w:gridCol w:w="1562"/>
        <w:gridCol w:w="1570"/>
        <w:gridCol w:w="1570"/>
        <w:gridCol w:w="1540"/>
      </w:tblGrid>
      <w:tr w:rsidR="009A560F" w:rsidRPr="000D2C67" w14:paraId="5BD85AA5" w14:textId="77777777" w:rsidTr="009A560F">
        <w:trPr>
          <w:trHeight w:val="8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bottom"/>
            <w:hideMark/>
          </w:tcPr>
          <w:p w14:paraId="65FE8EC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Oficina de Pensiones del Estado de Oaxaca </w:t>
            </w:r>
          </w:p>
          <w:p w14:paraId="71B8DBE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Informe sobre Estudios Actuariales – LDF</w:t>
            </w:r>
          </w:p>
        </w:tc>
      </w:tr>
      <w:tr w:rsidR="009A560F" w:rsidRPr="000D2C67" w14:paraId="234328AB" w14:textId="77777777" w:rsidTr="00CF0C77">
        <w:trPr>
          <w:trHeight w:val="406"/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61A5B5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C2FB61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D691F6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4E712E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Riesgos de trabajo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FCD094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Invalidez y vida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7E8B43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Otras prestaciones sociales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556854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9A560F" w:rsidRPr="000D2C67" w14:paraId="7A97DDDB" w14:textId="77777777" w:rsidTr="00CF0C77">
        <w:trPr>
          <w:trHeight w:val="114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CFA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Tipo de Sistema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304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3A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BCA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533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3FF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E2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41796604" w14:textId="77777777" w:rsidTr="00CF0C77">
        <w:trPr>
          <w:trHeight w:val="28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CAD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Prestación laboral o Fondo general para trabajadores del estado o municipio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14E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A36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9D2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C3B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47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Prestación Laboral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B2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Prestación Laboral</w:t>
            </w:r>
          </w:p>
        </w:tc>
      </w:tr>
      <w:tr w:rsidR="009A560F" w:rsidRPr="000D2C67" w14:paraId="1B415C60" w14:textId="77777777" w:rsidTr="00CF0C77">
        <w:trPr>
          <w:trHeight w:val="264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44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Beneficio definido, Contribución definida o Mixto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6C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FB6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22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0B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FC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Beneficio Definido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E9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Beneficio Definido</w:t>
            </w:r>
          </w:p>
        </w:tc>
      </w:tr>
      <w:tr w:rsidR="009A560F" w:rsidRPr="000D2C67" w14:paraId="73727046" w14:textId="77777777" w:rsidTr="00CF0C77">
        <w:trPr>
          <w:trHeight w:val="126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4C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Población afiliada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88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18A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293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E51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C50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5CD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0C254764" w14:textId="77777777" w:rsidTr="00CF0C77">
        <w:trPr>
          <w:trHeight w:val="128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00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D76" w14:textId="77777777" w:rsidR="009A560F" w:rsidRPr="000D2C67" w:rsidRDefault="009A560F" w:rsidP="009A560F">
            <w:pPr>
              <w:spacing w:after="0" w:line="240" w:lineRule="auto"/>
              <w:ind w:left="276" w:hanging="276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20,823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177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202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20,823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9F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20,823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605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20,823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64E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20,823</w:t>
            </w:r>
          </w:p>
        </w:tc>
      </w:tr>
      <w:tr w:rsidR="009A560F" w:rsidRPr="000D2C67" w14:paraId="784DB7D9" w14:textId="77777777" w:rsidTr="00CF0C77">
        <w:trPr>
          <w:trHeight w:val="144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DC4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máxima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1C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4F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D4E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4B3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D0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D7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88</w:t>
            </w:r>
          </w:p>
        </w:tc>
      </w:tr>
      <w:tr w:rsidR="009A560F" w:rsidRPr="000D2C67" w14:paraId="670C8F6B" w14:textId="77777777" w:rsidTr="00CF0C77">
        <w:trPr>
          <w:trHeight w:val="132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671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mínima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3B9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6C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3B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961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DC8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F22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</w:t>
            </w:r>
          </w:p>
        </w:tc>
      </w:tr>
      <w:tr w:rsidR="009A560F" w:rsidRPr="000D2C67" w14:paraId="5E55C3A5" w14:textId="77777777" w:rsidTr="00CF0C77">
        <w:trPr>
          <w:trHeight w:val="11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01F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promedio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6D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359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245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29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A7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C7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</w:t>
            </w:r>
          </w:p>
        </w:tc>
      </w:tr>
      <w:tr w:rsidR="009A560F" w:rsidRPr="000D2C67" w14:paraId="17E40735" w14:textId="77777777" w:rsidTr="00CF0C77">
        <w:trPr>
          <w:trHeight w:val="13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1C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Pensionados y Jubilados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C49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4,226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085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BFC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A4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1,154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C7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653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5,508</w:t>
            </w:r>
          </w:p>
        </w:tc>
      </w:tr>
      <w:tr w:rsidR="009A560F" w:rsidRPr="000D2C67" w14:paraId="303D8EB0" w14:textId="77777777" w:rsidTr="00CF0C77">
        <w:trPr>
          <w:trHeight w:val="12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024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máxima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E4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ABC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EA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12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5C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C31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90</w:t>
            </w:r>
          </w:p>
        </w:tc>
      </w:tr>
      <w:tr w:rsidR="009A560F" w:rsidRPr="000D2C67" w14:paraId="5DF7F392" w14:textId="77777777" w:rsidTr="00CF0C77">
        <w:trPr>
          <w:trHeight w:val="13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72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mínima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5D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09B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BB2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1B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65F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B0E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</w:t>
            </w:r>
          </w:p>
        </w:tc>
      </w:tr>
      <w:tr w:rsidR="009A560F" w:rsidRPr="000D2C67" w14:paraId="36D3651B" w14:textId="77777777" w:rsidTr="00CF0C77">
        <w:trPr>
          <w:trHeight w:val="12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DE8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promedio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60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D6A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38D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26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AD5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C0F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64</w:t>
            </w:r>
          </w:p>
        </w:tc>
      </w:tr>
      <w:tr w:rsidR="009A560F" w:rsidRPr="000D2C67" w14:paraId="17AED6B6" w14:textId="77777777" w:rsidTr="00CF0C77">
        <w:trPr>
          <w:trHeight w:val="12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377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Beneficiarios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511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7F3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A8E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7C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6CA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76E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9A560F" w:rsidRPr="000D2C67" w14:paraId="7047A762" w14:textId="77777777" w:rsidTr="00CF0C77">
        <w:trPr>
          <w:trHeight w:val="27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695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Promedio de años de servicio (trabajadores activos)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FA0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55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A1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B9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11.09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21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74D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11.09</w:t>
            </w:r>
          </w:p>
        </w:tc>
      </w:tr>
      <w:tr w:rsidR="009A560F" w:rsidRPr="000D2C67" w14:paraId="482D3BBC" w14:textId="77777777" w:rsidTr="00CF0C77">
        <w:trPr>
          <w:trHeight w:val="27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2CA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Aportación individual al plan de pensión como % del salario *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05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9.00%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C5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BE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9.00%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E7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9.00%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69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9.00%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FB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9.00%</w:t>
            </w:r>
          </w:p>
        </w:tc>
      </w:tr>
      <w:tr w:rsidR="009A560F" w:rsidRPr="000D2C67" w14:paraId="59B34647" w14:textId="77777777" w:rsidTr="00CF0C77">
        <w:trPr>
          <w:trHeight w:val="564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7AFC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Aportación del ente público al plan de pensión como % del salario *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74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Sobre nómina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activos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Sobre nómina pensionados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FD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D1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Sobre nómina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activos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Sobre nómina pensionados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40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Sobre nómina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activos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Sobre nómina pensionados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D1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Sobre nómina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activos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Sobre nómina pensionados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4B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Sobre nómina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activos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Sobre nómina pensionados</w:t>
            </w: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br/>
              <w:t>18.50%</w:t>
            </w:r>
          </w:p>
        </w:tc>
      </w:tr>
      <w:tr w:rsidR="009A560F" w:rsidRPr="000D2C67" w14:paraId="5E2CE49B" w14:textId="77777777" w:rsidTr="00CF0C77">
        <w:trPr>
          <w:trHeight w:val="136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BAB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Crecimiento esperado de los pensionados y jubilados (como %)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9BD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8.96%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ADA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13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18.09%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C4C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161.11%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9D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9C5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41.05%</w:t>
            </w:r>
          </w:p>
        </w:tc>
      </w:tr>
      <w:tr w:rsidR="009A560F" w:rsidRPr="000D2C67" w14:paraId="1363CAFB" w14:textId="77777777" w:rsidTr="00CF0C77">
        <w:trPr>
          <w:trHeight w:val="26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00F2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Crecimiento esperado de los activos (como %)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40A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0.1410%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A9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075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0.1410%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0C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A6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0.1410%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DE7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0.1410%</w:t>
            </w:r>
          </w:p>
        </w:tc>
      </w:tr>
      <w:tr w:rsidR="009A560F" w:rsidRPr="000D2C67" w14:paraId="2376070D" w14:textId="77777777" w:rsidTr="00CF0C77">
        <w:trPr>
          <w:trHeight w:val="130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38E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Edad de Jubilación o Pensión*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D8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8F6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431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55.71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15E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55.55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3AD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5B3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55.37</w:t>
            </w:r>
          </w:p>
        </w:tc>
      </w:tr>
      <w:tr w:rsidR="009A560F" w:rsidRPr="000D2C67" w14:paraId="3D31B76C" w14:textId="77777777" w:rsidTr="00CF0C77">
        <w:trPr>
          <w:trHeight w:val="131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EE0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Esperanza de vida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8FF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25.41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A1A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30E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25.90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CC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26.00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09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B1A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25.54</w:t>
            </w:r>
          </w:p>
        </w:tc>
      </w:tr>
      <w:tr w:rsidR="009A560F" w:rsidRPr="000D2C67" w14:paraId="554A61CE" w14:textId="77777777" w:rsidTr="00CF0C77">
        <w:trPr>
          <w:trHeight w:val="13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1B8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Ingresos del Fondo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5E4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EF9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64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9C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268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784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28EBB485" w14:textId="77777777" w:rsidTr="00CF0C77">
        <w:trPr>
          <w:trHeight w:val="13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FE8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Ingresos Anuales al Fondo de Pensiones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697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960,837,646.23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512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05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960,837,646.23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B48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960,837,646.23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525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960,837,646.23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CA4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960,837,646.23</w:t>
            </w:r>
          </w:p>
        </w:tc>
      </w:tr>
      <w:tr w:rsidR="009A560F" w:rsidRPr="000D2C67" w14:paraId="33135D2C" w14:textId="77777777" w:rsidTr="00CF0C77">
        <w:trPr>
          <w:trHeight w:val="124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FCA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Nómina anual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18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806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86C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D5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66C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B5E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421FB861" w14:textId="77777777" w:rsidTr="00CF0C77">
        <w:trPr>
          <w:trHeight w:val="13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D4D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5E0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2,903,320,824.00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9E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06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2,903,320,824.00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FD3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2,903,320,824.00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DE2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2,903,320,824.00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5D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2,903,320,824.00</w:t>
            </w:r>
          </w:p>
        </w:tc>
      </w:tr>
      <w:tr w:rsidR="009A560F" w:rsidRPr="000D2C67" w14:paraId="7977FD1F" w14:textId="77777777" w:rsidTr="00CF0C77">
        <w:trPr>
          <w:trHeight w:val="12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1D2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Pensionados y Jubilados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F44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1,417,334,981.51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EDB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53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5,632,797.52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D3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49,117,056.28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C1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B1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1,472,084,835.31</w:t>
            </w:r>
          </w:p>
        </w:tc>
      </w:tr>
      <w:tr w:rsidR="009A560F" w:rsidRPr="000D2C67" w14:paraId="3314E2A2" w14:textId="77777777" w:rsidTr="00CF0C77">
        <w:trPr>
          <w:trHeight w:val="12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5F6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Beneficiarios de Pensionados y Jubilados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00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803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BA1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EFF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373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43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9A560F" w:rsidRPr="000D2C67" w14:paraId="12890EEC" w14:textId="77777777" w:rsidTr="00CF0C77">
        <w:trPr>
          <w:trHeight w:val="131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5F8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Monto mensual por pensión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521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3FB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EC4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FF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CFC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49C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64196461" w14:textId="77777777" w:rsidTr="00CF0C77">
        <w:trPr>
          <w:trHeight w:val="13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838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Máximo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96E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32,685.83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97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DB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15,033.63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048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15,289.45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3DC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F9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32,685.83</w:t>
            </w:r>
          </w:p>
        </w:tc>
      </w:tr>
      <w:tr w:rsidR="009A560F" w:rsidRPr="000D2C67" w14:paraId="2AA0223B" w14:textId="77777777" w:rsidTr="00CF0C77">
        <w:trPr>
          <w:trHeight w:val="13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17E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Mínimo *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D9F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6,240.95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8E6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FB2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6,414.77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C25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6,233.67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68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EB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6,233.67</w:t>
            </w:r>
          </w:p>
        </w:tc>
      </w:tr>
      <w:tr w:rsidR="009A560F" w:rsidRPr="000D2C67" w14:paraId="1EE61425" w14:textId="77777777" w:rsidTr="00CF0C77">
        <w:trPr>
          <w:trHeight w:val="12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7CA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Promedio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EFB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27,948.71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94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AF3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3,667.19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F0E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3,546.87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D92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D9E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22,271.92</w:t>
            </w:r>
          </w:p>
        </w:tc>
      </w:tr>
      <w:tr w:rsidR="009A560F" w:rsidRPr="000D2C67" w14:paraId="50E2E444" w14:textId="77777777" w:rsidTr="00CF0C77">
        <w:trPr>
          <w:trHeight w:val="13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802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Monto de la reserva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BA4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395,349,484.95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71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6FB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C66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29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A6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395,349,484.95</w:t>
            </w:r>
          </w:p>
        </w:tc>
      </w:tr>
      <w:tr w:rsidR="009A560F" w:rsidRPr="000D2C67" w14:paraId="78E49A38" w14:textId="77777777" w:rsidTr="00CF0C77">
        <w:trPr>
          <w:trHeight w:val="141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CC8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Valor presente de las obligaciones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739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7E3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B2D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CEC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842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9A7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68681F75" w14:textId="77777777" w:rsidTr="00CF0C77">
        <w:trPr>
          <w:trHeight w:val="25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6E2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Pensiones y Jubilaciones en curso de pago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5B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21,716,490,201.46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297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59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117,215,141.75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12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1,027,583,352.84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4F9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457,207,883.54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4E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23,318,496,579.59</w:t>
            </w:r>
          </w:p>
        </w:tc>
      </w:tr>
      <w:tr w:rsidR="009A560F" w:rsidRPr="000D2C67" w14:paraId="638742FB" w14:textId="77777777" w:rsidTr="00CF0C77">
        <w:trPr>
          <w:trHeight w:val="13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2E7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3B3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44,663,364,316.06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354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CAF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766,653,855.53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31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2,139,114,014.06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AFA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2,107,285,020.45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15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49,676,417,206.10</w:t>
            </w:r>
          </w:p>
        </w:tc>
      </w:tr>
      <w:tr w:rsidR="009A560F" w:rsidRPr="000D2C67" w14:paraId="08081A73" w14:textId="77777777" w:rsidTr="00CF0C77">
        <w:trPr>
          <w:trHeight w:val="13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8D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DBB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33,542,151,136.04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1D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C13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2,291,801,812.60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85F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3,883,085,831.23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BC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2,292,753,005.26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A2F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42,009,791,785.13</w:t>
            </w:r>
          </w:p>
        </w:tc>
      </w:tr>
      <w:tr w:rsidR="009A560F" w:rsidRPr="000D2C67" w14:paraId="4BD36958" w14:textId="77777777" w:rsidTr="00CF0C77">
        <w:trPr>
          <w:trHeight w:val="27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CE8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Valor presente de las contribuciones asociadas a los sueldos futuros de cotización 2.00%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3C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3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E1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108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515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29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5A1CB563" w14:textId="77777777" w:rsidTr="00CF0C77">
        <w:trPr>
          <w:trHeight w:val="12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88D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3C0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3,081,158,464.89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63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80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41,026,610.60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2CA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146,988,818.65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87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119,036,250.93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E8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3,388,210,145.07</w:t>
            </w:r>
          </w:p>
        </w:tc>
      </w:tr>
      <w:tr w:rsidR="009A560F" w:rsidRPr="000D2C67" w14:paraId="717B7DDA" w14:textId="77777777" w:rsidTr="00CF0C77">
        <w:trPr>
          <w:trHeight w:val="131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E7A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AD4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7,039,470,549.95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015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FE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480,979,031.45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6F0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814,940,825.98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2AA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481,178,657.67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A98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8,816,569,065.05</w:t>
            </w:r>
          </w:p>
        </w:tc>
      </w:tr>
      <w:tr w:rsidR="009A560F" w:rsidRPr="000D2C67" w14:paraId="3F6B6F00" w14:textId="77777777" w:rsidTr="00CF0C77">
        <w:trPr>
          <w:trHeight w:val="13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DEC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Valor presente de aportaciones futuras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059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7A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BEA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ED7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2EE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FAC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0D5825E3" w14:textId="77777777" w:rsidTr="00CF0C77">
        <w:trPr>
          <w:trHeight w:val="13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88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08D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12,599,214,361.69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45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CD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167,762,569.61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6E3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601,054,329.42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886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486,753,037.67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AF6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13,854,784,298.39</w:t>
            </w:r>
          </w:p>
        </w:tc>
      </w:tr>
      <w:tr w:rsidR="009A560F" w:rsidRPr="000D2C67" w14:paraId="3E427969" w14:textId="77777777" w:rsidTr="00CF0C77">
        <w:trPr>
          <w:trHeight w:val="13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36F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E51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17,803,493,225.53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87C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2CB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1,216,441,899.61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A1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2,061,063,168.25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F0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1,216,946,773.37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D6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22,297,945,066.77</w:t>
            </w:r>
          </w:p>
        </w:tc>
      </w:tr>
      <w:tr w:rsidR="009A560F" w:rsidRPr="000D2C67" w14:paraId="32736325" w14:textId="77777777" w:rsidTr="00CF0C77">
        <w:trPr>
          <w:trHeight w:val="12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7B1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Otros Ingresos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A8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E0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51C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0B0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75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9F2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9A560F" w:rsidRPr="000D2C67" w14:paraId="0164E35D" w14:textId="77777777" w:rsidTr="00CF0C77">
        <w:trPr>
          <w:trHeight w:val="12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816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Déficit/superávit actuarial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0F1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FF87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BDA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80D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A0E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82C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6C946D46" w14:textId="77777777" w:rsidTr="00CF0C77">
        <w:trPr>
          <w:trHeight w:val="12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CD0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Generación actual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099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(50,304,132,206.00)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BE4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9F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(675,079,817.07)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3D3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(2,418,654,218.82)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67B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(1,958,703,615.39)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8D0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(55,356,569,857.28)</w:t>
            </w:r>
          </w:p>
        </w:tc>
      </w:tr>
      <w:tr w:rsidR="009A560F" w:rsidRPr="000D2C67" w14:paraId="72700F8D" w14:textId="77777777" w:rsidTr="00CF0C77">
        <w:trPr>
          <w:trHeight w:val="131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7AF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Generaciones futuras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54C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(8,699,187,360.55)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66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097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(594,380,881.54)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0E5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(1,007,081,837.00)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613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(594,627,574.22)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62D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FF0000"/>
                <w:sz w:val="14"/>
                <w:szCs w:val="14"/>
                <w:lang w:eastAsia="es-MX"/>
              </w:rPr>
              <w:t>(10,895,277,653.32)</w:t>
            </w:r>
          </w:p>
        </w:tc>
      </w:tr>
      <w:tr w:rsidR="009A560F" w:rsidRPr="000D2C67" w14:paraId="4C3BC131" w14:textId="77777777" w:rsidTr="00CF0C77">
        <w:trPr>
          <w:trHeight w:val="133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EE1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Periodo de suficiencia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34E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D36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849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59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EA3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CE5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7A7AFA65" w14:textId="77777777" w:rsidTr="00CF0C77">
        <w:trPr>
          <w:trHeight w:val="13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4EF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Año de descapitalización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06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E7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35D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299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6F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33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</w:tr>
      <w:tr w:rsidR="009A560F" w:rsidRPr="000D2C67" w14:paraId="50264B76" w14:textId="77777777" w:rsidTr="00CF0C77">
        <w:trPr>
          <w:trHeight w:val="137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095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Tasa de rendimiento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32C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4C7E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59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E6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75C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691D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2.00%</w:t>
            </w:r>
          </w:p>
        </w:tc>
      </w:tr>
      <w:tr w:rsidR="009A560F" w:rsidRPr="000D2C67" w14:paraId="7CD467D5" w14:textId="77777777" w:rsidTr="00CF0C77">
        <w:trPr>
          <w:trHeight w:val="12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41C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Estudio actuarial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42A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03C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8066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AC2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382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7161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9A560F" w:rsidRPr="000D2C67" w14:paraId="61A5A625" w14:textId="77777777" w:rsidTr="00CF0C77">
        <w:trPr>
          <w:trHeight w:val="159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F29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Año de elaboración del estudio actuarial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D09A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95C3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04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11B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969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E0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2024</w:t>
            </w:r>
          </w:p>
        </w:tc>
      </w:tr>
      <w:tr w:rsidR="009A560F" w:rsidRPr="000D2C67" w14:paraId="6C8B67AA" w14:textId="77777777" w:rsidTr="00CF0C77">
        <w:trPr>
          <w:trHeight w:val="275"/>
        </w:trPr>
        <w:tc>
          <w:tcPr>
            <w:tcW w:w="1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24D" w14:textId="77777777" w:rsidR="009A560F" w:rsidRPr="000D2C67" w:rsidRDefault="009A560F" w:rsidP="009A5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Empresa que elaboró el estudio actuarial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D4B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Valuaciones Actuariales del Norte, S. C.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72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FF5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Valuaciones Actuariales del Norte, S. C.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ABF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Valuaciones Actuariales del Norte, S. C.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E14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Valuaciones Actuariales del Norte, S. C.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4868" w14:textId="77777777" w:rsidR="009A560F" w:rsidRPr="000D2C67" w:rsidRDefault="009A560F" w:rsidP="00AF3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D2C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Valuaciones Actuariales del Norte, S. C.</w:t>
            </w:r>
          </w:p>
        </w:tc>
      </w:tr>
      <w:tr w:rsidR="009A560F" w:rsidRPr="00EB6B80" w14:paraId="28F741D7" w14:textId="77777777" w:rsidTr="009A560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D334" w14:textId="77777777" w:rsidR="009A560F" w:rsidRPr="00EB6B80" w:rsidRDefault="009A560F" w:rsidP="00AF3AB4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es-MX"/>
              </w:rPr>
            </w:pPr>
            <w:r w:rsidRPr="00EB6B80">
              <w:rPr>
                <w:rFonts w:ascii="Arial" w:eastAsia="Times New Roman" w:hAnsi="Arial" w:cs="Arial"/>
                <w:sz w:val="13"/>
                <w:szCs w:val="13"/>
                <w:lang w:eastAsia="es-MX"/>
              </w:rPr>
              <w:t>*</w:t>
            </w:r>
            <w:r w:rsidRPr="00EB6B8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es-MX"/>
              </w:rPr>
              <w:t xml:space="preserve"> Nota: </w:t>
            </w:r>
            <w:r w:rsidRPr="00EB6B80">
              <w:rPr>
                <w:rFonts w:ascii="Arial" w:eastAsia="Times New Roman" w:hAnsi="Arial" w:cs="Arial"/>
                <w:sz w:val="13"/>
                <w:szCs w:val="13"/>
                <w:lang w:eastAsia="es-MX"/>
              </w:rPr>
              <w:t>para el resultado de pensión mínima no se consideran los montos de los pensionistas inferiores a un salario mínimo.</w:t>
            </w:r>
          </w:p>
        </w:tc>
      </w:tr>
    </w:tbl>
    <w:p w14:paraId="6A743CAC" w14:textId="77777777" w:rsidR="00CF0C77" w:rsidRPr="00EB6B80" w:rsidRDefault="00CF0C77" w:rsidP="0004321F">
      <w:pPr>
        <w:ind w:left="-851" w:right="204" w:firstLine="142"/>
        <w:rPr>
          <w:rFonts w:ascii="Arial" w:hAnsi="Arial" w:cs="Arial"/>
          <w:sz w:val="13"/>
          <w:szCs w:val="13"/>
        </w:rPr>
      </w:pPr>
      <w:r w:rsidRPr="00EB6B80">
        <w:rPr>
          <w:rFonts w:ascii="Arial" w:hAnsi="Arial" w:cs="Arial"/>
          <w:b/>
          <w:bCs/>
          <w:sz w:val="13"/>
          <w:szCs w:val="13"/>
        </w:rPr>
        <w:t>Fuente</w:t>
      </w:r>
      <w:r w:rsidRPr="00EB6B80">
        <w:rPr>
          <w:rFonts w:ascii="Arial" w:hAnsi="Arial" w:cs="Arial"/>
          <w:sz w:val="13"/>
          <w:szCs w:val="13"/>
        </w:rPr>
        <w:t>: Oficina de Pensiones del Estado de Oaxaca</w:t>
      </w:r>
    </w:p>
    <w:p w14:paraId="2DA72ACD" w14:textId="77777777" w:rsidR="001C63B2" w:rsidRDefault="001C63B2"/>
    <w:sectPr w:rsidR="001C63B2" w:rsidSect="003F4AEF">
      <w:headerReference w:type="default" r:id="rId6"/>
      <w:pgSz w:w="12240" w:h="15840"/>
      <w:pgMar w:top="23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9CD4" w14:textId="77777777" w:rsidR="00E01352" w:rsidRDefault="00E01352" w:rsidP="003F4AEF">
      <w:pPr>
        <w:spacing w:after="0" w:line="240" w:lineRule="auto"/>
      </w:pPr>
      <w:r>
        <w:separator/>
      </w:r>
    </w:p>
  </w:endnote>
  <w:endnote w:type="continuationSeparator" w:id="0">
    <w:p w14:paraId="1C758865" w14:textId="77777777" w:rsidR="00E01352" w:rsidRDefault="00E01352" w:rsidP="003F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C83F" w14:textId="77777777" w:rsidR="00E01352" w:rsidRDefault="00E01352" w:rsidP="003F4AEF">
      <w:pPr>
        <w:spacing w:after="0" w:line="240" w:lineRule="auto"/>
      </w:pPr>
      <w:r>
        <w:separator/>
      </w:r>
    </w:p>
  </w:footnote>
  <w:footnote w:type="continuationSeparator" w:id="0">
    <w:p w14:paraId="7AC2790A" w14:textId="77777777" w:rsidR="00E01352" w:rsidRDefault="00E01352" w:rsidP="003F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1610" w14:textId="09E23DC0" w:rsidR="003F4AEF" w:rsidRDefault="003F4A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BB9F16" wp14:editId="34F44081">
          <wp:simplePos x="0" y="0"/>
          <wp:positionH relativeFrom="column">
            <wp:posOffset>-478155</wp:posOffset>
          </wp:positionH>
          <wp:positionV relativeFrom="paragraph">
            <wp:posOffset>-281940</wp:posOffset>
          </wp:positionV>
          <wp:extent cx="1213485" cy="1225550"/>
          <wp:effectExtent l="0" t="0" r="5715" b="0"/>
          <wp:wrapSquare wrapText="bothSides"/>
          <wp:docPr id="12327271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0F"/>
    <w:rsid w:val="0004321F"/>
    <w:rsid w:val="000D2C67"/>
    <w:rsid w:val="001C63B2"/>
    <w:rsid w:val="003C3473"/>
    <w:rsid w:val="003F4AEF"/>
    <w:rsid w:val="009A560F"/>
    <w:rsid w:val="00CF0C77"/>
    <w:rsid w:val="00E01352"/>
    <w:rsid w:val="00E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D8E4"/>
  <w15:chartTrackingRefBased/>
  <w15:docId w15:val="{784F1711-5F2E-4FEF-A215-BF2C2243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0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AE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4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A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655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Iracema</dc:creator>
  <cp:keywords/>
  <dc:description/>
  <cp:lastModifiedBy>Lic. Iracema</cp:lastModifiedBy>
  <cp:revision>7</cp:revision>
  <dcterms:created xsi:type="dcterms:W3CDTF">2025-01-13T18:21:00Z</dcterms:created>
  <dcterms:modified xsi:type="dcterms:W3CDTF">2025-01-13T18:57:00Z</dcterms:modified>
</cp:coreProperties>
</file>